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956"/>
        </w:tabs>
        <w:spacing w:line="480" w:lineRule="auto"/>
        <w:jc w:val="center"/>
        <w:rPr>
          <w:rFonts w:hint="eastAsia" w:ascii="New times roman" w:hAnsi="New times roman" w:eastAsia="SimSun"/>
          <w:sz w:val="24"/>
          <w:szCs w:val="24"/>
          <w:lang w:val="en-US" w:eastAsia="zh-CN"/>
        </w:rPr>
      </w:pPr>
      <w:bookmarkStart w:id="0" w:name="_GoBack"/>
      <w:bookmarkEnd w:id="0"/>
      <w:r>
        <w:rPr>
          <w:rFonts w:hint="eastAsia" w:ascii="New times roman" w:hAnsi="New times roman" w:eastAsia="SimSun"/>
          <w:sz w:val="24"/>
          <w:szCs w:val="24"/>
          <w:lang w:val="en-US" w:eastAsia="zh-CN"/>
        </w:rPr>
        <w:t>Korean War</w:t>
      </w:r>
    </w:p>
    <w:p>
      <w:pPr>
        <w:tabs>
          <w:tab w:val="left" w:pos="3956"/>
        </w:tabs>
        <w:spacing w:line="480" w:lineRule="auto"/>
        <w:rPr>
          <w:rFonts w:ascii="New times roman" w:hAnsi="New times roman"/>
          <w:sz w:val="24"/>
          <w:szCs w:val="24"/>
        </w:rPr>
      </w:pPr>
      <w:r>
        <w:rPr>
          <w:rFonts w:hint="eastAsia" w:ascii="New times roman" w:hAnsi="New times roman" w:eastAsia="SimSun"/>
          <w:sz w:val="24"/>
          <w:szCs w:val="24"/>
          <w:lang w:val="en-US" w:eastAsia="zh-CN"/>
        </w:rPr>
        <w:t xml:space="preserve">           </w:t>
      </w:r>
      <w:r>
        <w:rPr>
          <w:rFonts w:ascii="New times roman" w:hAnsi="New times roman"/>
          <w:sz w:val="24"/>
          <w:szCs w:val="24"/>
        </w:rPr>
        <w:t>Korean Warfare (1950-1953).War emerged to Korea in 1950-53 as both a civil warfare on the Korean peninsula and the first armed forces clash of the Freezing War between causes of the Soviet Union and its own Communist clients and America and its own allies. It had been, therefore, possibly the most dangerous warfare in world record. Even prior to the warfare against Germany and Japan drew to an in depth in 1945, America and the Soviet Union assumed contending tasks in shaping the postwar world. As both undisputed victorious capabilities, they affected the span of every politics problem appearing from the particles of war. Regrettably, hostility between your two capabilities increased at exactly the same time and threatened the outbreak of another warfare, which after 1949 risked the utilization of atomic weaponry.</w:t>
      </w:r>
    </w:p>
    <w:p>
      <w:pPr>
        <w:spacing w:line="480" w:lineRule="auto"/>
        <w:ind w:firstLine="720"/>
        <w:rPr>
          <w:rFonts w:ascii="New times roman" w:hAnsi="New times roman"/>
          <w:sz w:val="24"/>
          <w:szCs w:val="24"/>
        </w:rPr>
      </w:pPr>
      <w:r>
        <w:rPr>
          <w:rFonts w:ascii="New times roman" w:hAnsi="New times roman"/>
          <w:sz w:val="24"/>
          <w:szCs w:val="24"/>
        </w:rPr>
        <w:t>The conservative causes eventually coalesced in the Republic of Korea under the authority of Leader Syngman Rhee. A North Korean express, The Democratic People's Republic created by the Soviet Union and going by Top Kim Il-sung, implemented an insurance plan of opposition to Rhee's administration and then for unification of the Korean peninsula by equipped force. North Korean surface causes crossed the 38th Parallel into South Korea about 4:30 A.M. on 25 June 1950 (24 June Washington time). The primary invasion, led by two divisions and a reservoir brigade, targeted at Uijongbu and Seoul. Inside the central mountains, two North Korean divisions drove toward Yoju and Wonju and on the east shoreline, a reinforced department going for Samchok. In a disaster session on Weekend, 25 June, the UN Security Council (with the USSR boycotting due to refusal to say the People's Republic of China) followed an U.S.-sponsored image resolution branding the North Korean episode a breach of the calmness and contacting the North Korean federal government to stop hostilities and withdraw. The North Koreans didn't react to the UN quality; so on the next Tuesday, America offered a follow-up proposal that "the users of the US furnish such assist with the Republic of Korea as may be essential to repel the equipped attack also to restore international peacefulness and security in the region." Consequently, the UN Security Council chose the chief executive of America as its professional agent for the warfare in Korea. Chief executive Truman, subsequently, appointed Gen. Douglas MacArthur as the Commander in Key, United Nations Demand (CICUNC). The armed forces organization to income war was set up.</w:t>
      </w:r>
    </w:p>
    <w:p>
      <w:pPr>
        <w:spacing w:line="480" w:lineRule="auto"/>
        <w:ind w:firstLine="720"/>
        <w:rPr>
          <w:rFonts w:ascii="New times roman" w:hAnsi="New times roman"/>
          <w:sz w:val="24"/>
          <w:szCs w:val="24"/>
        </w:rPr>
      </w:pPr>
      <w:r>
        <w:rPr>
          <w:rFonts w:ascii="New times roman" w:hAnsi="New times roman"/>
          <w:sz w:val="24"/>
          <w:szCs w:val="24"/>
        </w:rPr>
        <w:t>Keeping South Korea was certainly the most immediate UN war purpose, but Chief executive Harry S. Truman also presumed that the Soviet Union was the most dangerous hazard to the American allies. The UN Order had to avoid the North Koreans and eject them from South Korea by military services means, no small activity with the North Korean military rolling south no UN troops on the floor. Moreover, while completing this, the UN coalition was required to avoid growing the conflict into Asia and European countries by provoking China or the Soviet Union to go into the struggle. Therefore the Truman administration followed additional, unilateral warfare aims made to keep the assault restricted to the Korean Peninsula, to keep carefully the Soviets from the war, to keep up a strongly determined UN (and NATO) coalition, also to buy time for you to rearm America and its own allies.</w:t>
      </w:r>
    </w:p>
    <w:p>
      <w:pPr>
        <w:spacing w:line="480" w:lineRule="auto"/>
        <w:ind w:firstLine="720"/>
        <w:rPr>
          <w:rFonts w:ascii="New times roman" w:hAnsi="New times roman"/>
          <w:sz w:val="24"/>
          <w:szCs w:val="24"/>
        </w:rPr>
      </w:pPr>
      <w:r>
        <w:rPr>
          <w:rFonts w:ascii="New times roman" w:hAnsi="New times roman"/>
          <w:sz w:val="24"/>
          <w:szCs w:val="24"/>
        </w:rPr>
        <w:t>Initially, MacArthur experienced little choice in how to battle the North Koreans. In some way he previously to decelerate their unpleasant sufficiently to provide him the perfect time to support a counter-attack against their flanks or back. His forces contains four undermanned and partly trained U.S. Military divisions composed of Gen. Walton Walker's 8th Army, the Southern Korean military, then falling back front side of the adversary, an ill-equipped U.S. air drive, and growing naval U.S. durability. When the Chief executive purchased use of American soldiers, the Joint Chiefs of Personnel (JCS) immediately delivered additional army pushes, marines, and air and naval makes to reinforce MacArthur's command word. As these models started out to deploy, MacArthur wanted more reinforcements that included between four and five additional divisions. In every, fifty-three UN member countries promised troops to aid South Korea. Of most, the countries of the United Kingdom Commonwealth were most prepared to fight when warfare broke out. THE UK, Australia, New Zealand and Canada were the first ever to send air, sea, and surface pushes. Eventually UN allies directed over 19,000 soldiers to Korea. All were designated to the U.S. 8th Army.</w:t>
      </w:r>
    </w:p>
    <w:p>
      <w:pPr>
        <w:spacing w:line="480" w:lineRule="auto"/>
        <w:ind w:firstLine="720"/>
        <w:rPr>
          <w:rFonts w:ascii="New times roman" w:hAnsi="New times roman"/>
          <w:sz w:val="24"/>
          <w:szCs w:val="24"/>
        </w:rPr>
      </w:pPr>
      <w:r>
        <w:rPr>
          <w:rFonts w:ascii="New times roman" w:hAnsi="New times roman"/>
          <w:sz w:val="24"/>
          <w:szCs w:val="24"/>
        </w:rPr>
        <w:t>MacArthur's first activity was to obstruct what were the enemy's main assault resulting in the slot of Pusan in the south. Hurrying American floor and air pushes from Japan to Korea, he hoped to hold off the adversary column and induce it to deploy, then withdraw UN pushes to new delaying positions and do it again the procedure. With any chance, he could gain plenty of time to muster a powerful force on the floor. For this activity he ordered Basic Walker to send items to confront the adversary on the path to Pusan. Walker delivered a tiny infantry force--Task Push Smith--to lead just how. While reinforcements were moving to Korea, MacArthur pressed the others of Walker's 8th Military (less the 7th Infantry Department) into Korea to develop level of resistance on the enemy's main axis of progress. With these pushes and the South Koreans, Walker hoped to hold off the foe north and western of a brand following a Naktong River, to the north, then east to Yongdok on the ocean of Japan. If pressured to withdraw further, he suggested taking up the Naktong River lines as the principal position that Eighth Military would protect the slot of Pusan.</w:t>
      </w:r>
    </w:p>
    <w:p>
      <w:pPr>
        <w:spacing w:line="480" w:lineRule="auto"/>
        <w:ind w:firstLine="720"/>
        <w:rPr>
          <w:rFonts w:ascii="New times roman" w:hAnsi="New times roman"/>
          <w:sz w:val="24"/>
          <w:szCs w:val="24"/>
        </w:rPr>
      </w:pPr>
      <w:r>
        <w:rPr>
          <w:rFonts w:ascii="New times roman" w:hAnsi="New times roman"/>
          <w:sz w:val="24"/>
          <w:szCs w:val="24"/>
        </w:rPr>
        <w:t>With the key enemy force making use of heavy pressure along the principal axis targeted at Pusan, Walker needed to combat off two North Korean divisions, evolving around the western world flank deep into southwest Korea. After that they could convert east and strike immediately at Pusan. To brain off this hazard, Walker dispatched the 25th Infantry Department to meet up with the North Koreans western world of Masan and stop them. In savage challenge, the 25th slowed the North Koreans, and Walker drawn the Eighth Military and Republic of Korea Military (ROKA) behind the Naktong River lines to guard Pusan. Walker's retirement in to the Pusan Perimeter fit MacArthur's ideas flawlessly. Now he could exercise close control over both challenge on the peninsula and arrangements for an amphibious counterstroke, now designed for mid-September. As reinforcements poured into Pusan and battle strength started out to prefer Walker, MacArthur began to shunt systems, equipment, and specific substitutes to Japan to restore a corps for use in the amphibious procedure. With complete superiority of air electric power and growing durability in tanks, artillery, and infantry, MacArthur presumed that Eighth Military and the ROKA could keep Pusan.</w:t>
      </w:r>
    </w:p>
    <w:p>
      <w:pPr>
        <w:spacing w:line="480" w:lineRule="auto"/>
        <w:ind w:firstLine="720"/>
        <w:rPr>
          <w:rFonts w:ascii="New times roman" w:hAnsi="New times roman"/>
          <w:sz w:val="24"/>
          <w:szCs w:val="24"/>
        </w:rPr>
      </w:pPr>
      <w:r>
        <w:rPr>
          <w:rFonts w:ascii="New times roman" w:hAnsi="New times roman"/>
          <w:sz w:val="24"/>
          <w:szCs w:val="24"/>
        </w:rPr>
        <w:t>North Koreans launched violent, piecemeal episodes contrary to the perimeter start on 5 August. By the finish of August, the defenders acquired thrown back again the first barrage of problems, but a fresh onslaught commenced on the night time of 31 August. This time around the enemy struck simultaneously and much more savagely. American reinforcements experienced, however, greatly increased the battle electricity of the allies, and by 12 Sept the North Korean offensive experienced put in itself on all fronts against Walkers' competent defense.</w:t>
      </w:r>
    </w:p>
    <w:p>
      <w:pPr>
        <w:spacing w:line="480" w:lineRule="auto"/>
        <w:rPr>
          <w:rFonts w:ascii="New times roman" w:hAnsi="New times roman"/>
          <w:sz w:val="24"/>
          <w:szCs w:val="24"/>
        </w:rPr>
      </w:pPr>
      <w:r>
        <w:rPr>
          <w:rFonts w:ascii="New times roman" w:hAnsi="New times roman"/>
          <w:sz w:val="24"/>
          <w:szCs w:val="24"/>
        </w:rPr>
        <w:t>While the 8th Army fought to carry Pusan, Macintosh personal computer Arthur readied the causes he had set up in Japan to eject the North Koreans from Korea. He chose the slot of Inchon near Seoul as the target regardless of undesired hydrographic characteristics. High tides, swift currents, and wide-ranging dirt flats threatened the safe practices of any amphibious assault make. But Inchon also possessed some features that persuaded MacArthur that the award was worth the chance. The North Koreans, focused around Pusan in the south, would be susceptible to an attack up to now to the north, and the catch of Inchon would lead right to nov Seoul. Because Seoul, the administrative center of South Korea, was the intersection of almost all of the major streets and railroads in South Korea, its catch would snare the North Koreans and push these to surrender or avoid to the mountains, abandoning almost all their heavy equipment. MacArthur assumed he could beat the North Koreans in a single decisive battle--the Inchon Getting.</w:t>
      </w:r>
    </w:p>
    <w:p>
      <w:pPr>
        <w:spacing w:line="480" w:lineRule="auto"/>
        <w:ind w:firstLine="720"/>
        <w:rPr>
          <w:rFonts w:ascii="New times roman" w:hAnsi="New times roman"/>
          <w:sz w:val="24"/>
          <w:szCs w:val="24"/>
        </w:rPr>
      </w:pPr>
      <w:r>
        <w:rPr>
          <w:rFonts w:ascii="New times roman" w:hAnsi="New times roman"/>
          <w:sz w:val="24"/>
          <w:szCs w:val="24"/>
        </w:rPr>
        <w:t>Early in Sept, naval air pushes struck targets along the west shoreline of Korea. As D-day for Inchon contacted, surface gunfire support boats started to include their weight. On 15 Sept, U.S. Marines of the recently created X Corps effectively assaulted the dock, paving just how for army soldiers that followed. Inside the ensuing marketing campaign, North Korea causes fought bitterly to carry the administrative Centre. On Sept 28, Seoul dropped, and by Oct 1, Marines performed a line near the 38th Parallel, preventing all streets and passes resulting in Seoul and its own interface at Inchon. Weakened by the heavy fighting with each other of July and August, the 8th Army cannot at first use of the Pusan perimeter. Finally, weekly after X Corps arrived at Inchon, the North Koreans commenced to waver. On 23 Sept they started an over-all withdrawal, and 8th Army devices advanced to web page link up with X Corps. MacArthur acquired won his struggle and the UN was poised to exploit his success.</w:t>
      </w:r>
    </w:p>
    <w:p>
      <w:pPr>
        <w:spacing w:line="480" w:lineRule="auto"/>
        <w:ind w:firstLine="720"/>
        <w:rPr>
          <w:rFonts w:ascii="New times roman" w:hAnsi="New times roman"/>
          <w:sz w:val="24"/>
          <w:szCs w:val="24"/>
        </w:rPr>
      </w:pPr>
      <w:r>
        <w:rPr>
          <w:rFonts w:ascii="New times roman" w:hAnsi="New times roman"/>
          <w:sz w:val="24"/>
          <w:szCs w:val="24"/>
        </w:rPr>
        <w:t>In retrospect, the turning point in the Korean Battle was your choice now designed to mix the 38th Parallel and follow the retreating opponent into North Korea. At Chief executive Truman's course, the Country wide Security Council (NSC) personnel had analyzed the question and suggested against crossing the 38th because ejecting the North Koreans from South Korea was an adequate victory. To the, the JCS objected. MacArthur, they argued, must kill the North Korean military to avoid a renewal of the hostility. On 11 September--four times prior to the Inchon Landing--the chief executive adopted the quarrels of the JCS. Most of all, Truman modified the national aim from conserving South Korea to unifying the peninsula. Following the UN Assembly handed an answer on 7 Oct 1950 getting in touch with for unification of Korea; MacArthur was absolving to send makes into North Korea.</w:t>
      </w:r>
    </w:p>
    <w:p>
      <w:pPr>
        <w:spacing w:line="480" w:lineRule="auto"/>
        <w:ind w:firstLine="720"/>
        <w:rPr>
          <w:rFonts w:ascii="New times roman" w:hAnsi="New times roman"/>
          <w:sz w:val="24"/>
          <w:szCs w:val="24"/>
        </w:rPr>
      </w:pPr>
      <w:r>
        <w:rPr>
          <w:rFonts w:ascii="New times roman" w:hAnsi="New times roman"/>
          <w:sz w:val="24"/>
          <w:szCs w:val="24"/>
        </w:rPr>
        <w:t>MacArthur's assault on North Korea never achieved the success of his early operations. Starting 7 Oct, he delivered the weakened 8th Army in the key attack from the North Korean capital of Pyongyang without satisfactory fight support. As the helping attack, he organized another powerful amphibious assault by X Corps to affect the east coastline interface of Wonsan on 20 Oct. Although the 8th Army advanced quickly toward P'yongyang against light level of resistance, the amphibious episode by X Corps was six times late getting in its objective area because mine sweepers needed to clear a more elaborate minefield. On 11 Oct, Wonsan dropped to a Southern Korean corps, almost fourteen days prior to the marines could land. P'yongyang dropped on the 19 Oct. After the shoot of P'yongyang and Wonsan, allied soldiers streamed north nearly unopposed. Truman concerned about possible Chinese treatment, but at a seminar at Wake Island on 15 Oct, MacArthur belittled this opportunity and was positive about an early on victory. There is, however, short amount of time to take pleasure from the successes of mid-October. Start on the 25 Oct, a reinvigorated opponent struck the 8th Army in a short but furious counterattack. By 2 November intellect officers had gathered undeniable information from over the front that Chinese language forces acquired intervened, and the 8th Army had to avoid its advance.</w:t>
      </w:r>
    </w:p>
    <w:p>
      <w:pPr>
        <w:spacing w:line="480" w:lineRule="auto"/>
        <w:ind w:firstLine="720"/>
        <w:rPr>
          <w:rFonts w:ascii="New times roman" w:hAnsi="New times roman"/>
          <w:sz w:val="24"/>
          <w:szCs w:val="24"/>
        </w:rPr>
      </w:pPr>
      <w:r>
        <w:rPr>
          <w:rFonts w:ascii="New times roman" w:hAnsi="New times roman"/>
          <w:sz w:val="24"/>
          <w:szCs w:val="24"/>
        </w:rPr>
        <w:t>Chinese leaders got tried to defend against a primary confrontation with the People in America by caution the UN never to mix the 38th Parallel. American market leaders interpreted these claims as bluff somewhat than policy. However they were incorrect; Josef Stalin, the Soviet leading, asked Mao Zedong, the Chinese language leading, to send Chinese language forces to aid from his clients, the North Koreans. After much deliberation, Mao made a decision to intervene. On 19 Oct Chinese Individuals Volunteers (CPV) crossed the Yalu River and massed some 260,000 soldiers before the UN Command word. After replenishing resources, MacArthur's makes were ready. On 24 November the soldiers of the 8th Army, unacquainted with the occurrence of massed Chinese language causes, crossed their lines of departure. Within twenty-four time after the 8th Military jumped off, the Chinese language struck back again, aiming their main assault at the Southern Korean ROKA II Corps on the army's right flank. Two days and nights later the CPV strike U.S. X Corps as it advanced in to the mountains of eastern Korea. Stunned and outnumbered, North American and Southern Korean systems recoiled, beginning an extended retreat that concluded in January 1951, only following the UN forces dropped back again south of the 38th Parallel as soon as again quit the location of Seoul. X Corps fought it’s in the past to the interface of Hungnam on the east seacoast and then rejoined 8th Military in the south.</w:t>
      </w:r>
    </w:p>
    <w:p>
      <w:pPr>
        <w:spacing w:line="480" w:lineRule="auto"/>
        <w:ind w:firstLine="720"/>
        <w:rPr>
          <w:rFonts w:ascii="New times roman" w:hAnsi="New times roman"/>
          <w:sz w:val="24"/>
          <w:szCs w:val="24"/>
        </w:rPr>
      </w:pPr>
      <w:r>
        <w:rPr>
          <w:rFonts w:ascii="New times roman" w:hAnsi="New times roman"/>
          <w:sz w:val="24"/>
          <w:szCs w:val="24"/>
        </w:rPr>
        <w:t>Through the first week of Dec 1950 when records from leading were incomplete &amp; most grim, Leader Truman satisfied in Washington with Primary Minister Clement Attlee of the uk. Though in the beginning far aside, Truman and Attlee, after four times of extreme conversation, reached a bargain solution on Korea. They might continue to combat side-by-side, find a range and maintain it, and await a possibility to negotiate a finish to the fighting with each other from a posture of military power. In addition, they reaffirmed their determination to "Europe first" when confronted with Soviet hostility toward NATO. In this manner, your choice to unify Korea was abrogated and a fresh war aim implemented. The most immediate military services aftereffect of the discussions was to avoid MacArthur from exacting revenge for his humiliating beat. The JCS limited his reinforcements to substitutes, shifted the goal of military development to conditioning NATO makes, and wrote a fresh directive for MacArthur needing him to guard in Korea as considerably to the north as you possibly can. MacArthur disagreed with supplying priority to European countries at the trouble of the firing warfare in Korea. He was outraged at the idea of occurring the proper defensive and struggled his new directive with all his might. Nevertheless, on 12 January 1951, the JCS delivered him the ultimate version of the directive, and the UN coalition got a new battle aim made to bring in regards to a negotiated settlement.</w:t>
      </w:r>
    </w:p>
    <w:p>
      <w:pPr>
        <w:spacing w:line="480" w:lineRule="auto"/>
        <w:ind w:firstLine="720"/>
        <w:rPr>
          <w:rFonts w:ascii="New times roman" w:hAnsi="New times roman"/>
          <w:sz w:val="24"/>
          <w:szCs w:val="24"/>
        </w:rPr>
      </w:pPr>
      <w:r>
        <w:rPr>
          <w:rFonts w:ascii="New times roman" w:hAnsi="New times roman"/>
          <w:sz w:val="24"/>
          <w:szCs w:val="24"/>
        </w:rPr>
        <w:t>Just two times before Holiday 1950, the command word of the 8th Army exceeded to Lt. Gen. Matthew B. Ridgway after Gen. Walker passed on in a pick-up truck car accident. From his position on the Division of the Military personnel in Washington, Ridgway came up to the 8th Army up to date of the proper situation in Korea. He attained his new head office determined to strike north at the earliest opportunity. Somehow he previously to avoid the retreat and switch the military around; until then your Eighth Army prolonged to withdraw. In early on January 1951 UN causes quit Seoul. Finally, Ridgway's front side line units started out reporting light connection with the adversary. Sensing the possibility to start the Chinese language, Ridgway halted the army on the range from P'yongt'aek in the western, through Wonju in the guts, to Samch'ok on the east coastline. When North American divisions, withdrawn with X Corps, shifted up to thicken the series in the casually held center, Ridgway purchased his makes to patrol north and discover the adversary. In some progressively more powerful offensives, then sent the 8th Army north: Procedure Thunderbolt jumped off in January, Roundup in Feb (though a tactical setback), Killer in overdue Feb, Ripper in March, and Rugged in Apr. By this time around, Ridgway's army experienced once more crossed the 38th Parallel where its front models dug into strong protective ground in expectation of an opponent counteroffensive. Incredibly, the shock arrived, not from the opponent as Ridgway expected, but from Washington, when MacArthur was dismissed by Chief executive Truman.</w:t>
      </w:r>
    </w:p>
    <w:p>
      <w:pPr>
        <w:spacing w:line="480" w:lineRule="auto"/>
        <w:ind w:firstLine="720"/>
        <w:rPr>
          <w:rFonts w:ascii="New times roman" w:hAnsi="New times roman"/>
          <w:sz w:val="24"/>
          <w:szCs w:val="24"/>
        </w:rPr>
      </w:pPr>
      <w:r>
        <w:rPr>
          <w:rFonts w:ascii="New times roman" w:hAnsi="New times roman"/>
          <w:sz w:val="24"/>
          <w:szCs w:val="24"/>
        </w:rPr>
        <w:t>MacArthur's termination resulted from his rejection of Truman's insurance policy. As Ridgway neared the 38th again, the positioning of military power envisioned in the Truman-Attlee convention had felt near accessible. Truman took good thing about Ridgway's success to request the Communists to make a deal a cease flames. After reading the written text of Truman's suggested message, MacArthur transmit a bellicose ultimatum to the adversary commander that undermined the president's plan. Truman was furious. MacArthur acquired preempted presidential prerogative, lost friends and opponents alike about who was simply directing the battle, and immediately challenged the president's power as Commander in Main. As Truman pondered the way to handle the situation, Congressman Joseph W. Martin, Minority (Republican) Head of the home of Staff, released the details of a notice from MacArthur where the standard repeated his criticism of the supervision. The very next day Truman started the procedure that was to get rid of with Apple pc Arthur's being relieved from order on 11 Apr 1951. After MacArthur's termination, Ridgway got his place as Commander in Main, ASIA and CINCUNC. Lt. Gen. Adam A. Vehicle Fleet, a skilled and successful World Warfare II combat innovator, took order of the 8th Military. On 22 Apr, as Vehicle Fleet's Eighth military edged north, the CPV exposed the expected standard offensive, aiming their main invasion toward Seoul in the western. The Chinese language, numbering almost a 1 / 2 million men, drove Vehicle Fleet once more below the 38th Parallel. On 10 May, the Chinese language jumped off again after moving seven armies with their main effort resistant to the eastern 50 percent of the UN collection. Taking good thing about the Chinese focus in the east, Truck Fleet attacked out of the blue in the western, north of Seoul. The result was dramatic; shocked CPV units drawn back, enduring their heaviest casualties of the conflict, and by the finish of May found themselves retreating into North Korea. By mid-June, UN pushes possessed regained a collection, generally, north of the 38th Parallel.</w:t>
      </w:r>
    </w:p>
    <w:p>
      <w:pPr>
        <w:spacing w:line="480" w:lineRule="auto"/>
        <w:ind w:firstLine="720"/>
        <w:rPr>
          <w:rFonts w:ascii="New times roman" w:hAnsi="New times roman"/>
          <w:sz w:val="24"/>
          <w:szCs w:val="24"/>
        </w:rPr>
      </w:pPr>
      <w:r>
        <w:rPr>
          <w:rFonts w:ascii="New times roman" w:hAnsi="New times roman"/>
          <w:sz w:val="24"/>
          <w:szCs w:val="24"/>
        </w:rPr>
        <w:t>Irrespective of UN success on the battlefield, finishing the war ended up being a maddeningly long process. U.S. organizers recognized that the Truman-Attlee arrangement made it improbable that the warfare would result in a conventional triumph. The UN allies acquired even used negotiating an armistice as a warfare aim. Enough time seemed befitting the China and North Koreans as well given that they needed a rest from the heavy casualties endured in the UN offensive. They decided to talk with UN reps when in overdue June 1951, the Soviets suggested a conference one of the belligerents.</w:t>
      </w:r>
    </w:p>
    <w:p>
      <w:pPr>
        <w:spacing w:line="480" w:lineRule="auto"/>
        <w:ind w:firstLine="720"/>
        <w:rPr>
          <w:rFonts w:ascii="New times roman" w:hAnsi="New times roman"/>
          <w:sz w:val="24"/>
          <w:szCs w:val="24"/>
        </w:rPr>
      </w:pPr>
      <w:r>
        <w:rPr>
          <w:rFonts w:ascii="New times roman" w:hAnsi="New times roman"/>
          <w:sz w:val="24"/>
          <w:szCs w:val="24"/>
        </w:rPr>
        <w:t>Negotiations were initially hampered by silly haggling over matters of protocol and the selection of a truly neutral negotiating site. Even so, on 26 July 1951 the two sides finally reached an agreement on an agenda containing four major points: selection of a demarcation line and demilitarized zone, supervision of the truce, arrangements for prisoners of war (POWs), and recommendations to the governments involved in the war. With an agreed agenda in hand, and Panmunjom—a town between opposing lines, suitable to hold talks—the negotiators began the lengthy process of debating each item. Handling POWs proved to be the most difficult problem on the agenda, but fixing the demarcation line was the most damaging. By dealing with the final position of the armies first, the UN negotiators blundered into an agreement that permitted the Communists to stalemate the battlefield and to wage a two</w:t>
      </w:r>
      <w:r>
        <w:rPr>
          <w:rFonts w:ascii="Cambria Math" w:hAnsi="Cambria Math" w:cs="Cambria Math"/>
          <w:sz w:val="24"/>
          <w:szCs w:val="24"/>
        </w:rPr>
        <w:t>‐</w:t>
      </w:r>
      <w:r>
        <w:rPr>
          <w:rFonts w:ascii="New times roman" w:hAnsi="New times roman"/>
          <w:sz w:val="24"/>
          <w:szCs w:val="24"/>
        </w:rPr>
        <w:t>year political war at the negotiating table. At issue was a U.S. scheme seeking quick agreement on a demarcation line. On 17 November the UN delegation proposed the current line of contact as the demarcation line providing that all remaining agenda items were resolved within thirty days. The communists accepted the proposal on 27 November debated the remaining agenda items for thirty days, and then failed to reach agreement. They used the thirty days to create a tactical defense so deeply dug in that both sides had to accept a stalemate.</w:t>
      </w:r>
    </w:p>
    <w:p>
      <w:pPr>
        <w:spacing w:line="480" w:lineRule="auto"/>
        <w:ind w:firstLine="720"/>
        <w:rPr>
          <w:rFonts w:ascii="New times roman" w:hAnsi="New times roman"/>
          <w:sz w:val="24"/>
          <w:szCs w:val="24"/>
        </w:rPr>
      </w:pPr>
      <w:r>
        <w:rPr>
          <w:rFonts w:ascii="New times roman" w:hAnsi="New times roman"/>
          <w:sz w:val="24"/>
          <w:szCs w:val="24"/>
        </w:rPr>
        <w:t>From that moment on, the battlefield changed to a static kind of war, more reminiscent of World War I than anything that had happened since. Beginning in the winter of 1951–1952, the war came to be defined by elevated sites named Porkchop Hill, Sniper's Ridge, Old Baldy, T</w:t>
      </w:r>
      <w:r>
        <w:rPr>
          <w:rFonts w:ascii="Cambria Math" w:hAnsi="Cambria Math" w:cs="Cambria Math"/>
          <w:sz w:val="24"/>
          <w:szCs w:val="24"/>
        </w:rPr>
        <w:t>‐</w:t>
      </w:r>
      <w:r>
        <w:rPr>
          <w:rFonts w:ascii="New times roman" w:hAnsi="New times roman"/>
          <w:sz w:val="24"/>
          <w:szCs w:val="24"/>
        </w:rPr>
        <w:t>Bone, Whitehorse, Punchbowl and a hundred other hilltops between the two armies. There followed a seemingly endless succession of violent fire fights, most of them at night, to gain or maintain control of hills that were a little higher and ridges that were a bit straighter. All of them, no matter how large the forces engaged, were deadly encounters designed to provide leverage for one side or the other in the protracted political battle going on at Panmunjom. In an historical age when technology enabled greater mobility than at any other time, tactical warfare in Korea went through a regression that can only be explained in terms of its close relationship to the negotiations. Constant pressure was its purpose, not decisive victory. In Panmunjom negotiators plodded through the remaining agenda items. Supervising the armistice agreement was an extremely complex issue, but a compromise emerged that permitted rotation of 35,000 UN troops and supplies each month through specified ports of entry. In addition, both sides accepted Swedish, Swiss, Polish, and Czech membership on an armistice commission. Political recommendations to the belligerents were agreed in the astonishingly short period of eleven days. Both sides called for a conference to convene three months after a cease fire. At that time all political issues that had not been settled during the negotiations would be discussed.</w:t>
      </w:r>
    </w:p>
    <w:p>
      <w:pPr>
        <w:spacing w:line="480" w:lineRule="auto"/>
        <w:ind w:firstLine="720"/>
        <w:rPr>
          <w:rFonts w:ascii="New times roman" w:hAnsi="New times roman"/>
          <w:sz w:val="24"/>
          <w:szCs w:val="24"/>
        </w:rPr>
      </w:pPr>
      <w:r>
        <w:rPr>
          <w:rFonts w:ascii="New times roman" w:hAnsi="New times roman"/>
          <w:sz w:val="24"/>
          <w:szCs w:val="24"/>
        </w:rPr>
        <w:t>What to do about prisoners of war was the major obstacle to final agreement. The UN Command wanted prisoners to decide for themselves whether or not they would return home. The Communists insisted on forced repatriation. To restore movement to the talks, the International Red Cross polled prisoners as to where they wanted to go. The results, announced early in April 1952, surprised everyone. Of 132,000 Chinese and North Korean POWs screened, only 54,000 North Koreans and 5,100 Chinese wanted to go home. The communist delegation was incredulous and accused the United Nations of influencing the poll. From that moment on, negotiations bogged down on the POW issue.</w:t>
      </w:r>
    </w:p>
    <w:p>
      <w:pPr>
        <w:spacing w:line="480" w:lineRule="auto"/>
        <w:rPr>
          <w:rFonts w:ascii="New times roman" w:hAnsi="New times roman"/>
          <w:sz w:val="24"/>
          <w:szCs w:val="24"/>
        </w:rPr>
      </w:pPr>
      <w:r>
        <w:rPr>
          <w:rFonts w:ascii="New times roman" w:hAnsi="New times roman"/>
          <w:sz w:val="24"/>
          <w:szCs w:val="24"/>
        </w:rPr>
        <w:t>At about this time, May 1952, General Ridgway left Tokyo to become Supreme Allied Commander, Europe. Gen. Mark Clark, who had made his reputation during World War II in Italy, replaced Ridgway as CINCUNC and inherited a difficult situation. Unable to carry the war to the enemy in a decisive way and stalemated in the armistice talks, Clark—with the approval of the administration—finally ordered the UN delegation to walk out of Panmunjom on 8 October. With no one to talk to, the Communists hammered away at UN treatment of POWs and alleged UN violations of the neutral zones surrounding the negotiating site. Over the fall and winter of 1952–53, three events broke the impasse. In November, Dwight D. Eisenhower won the election for the presidency, ushering in a new style of toughness toward the Communists—including discussion of using atomic weapons. In December, Clark read about an International Red Cross resolution calling for the exchange of sick and wounded POWs. In February 1953 Clark sent letters to the Chinese and North Korean leaders proposing that they exchange the sick and wounded. Before the Communists could respond, the third and perhaps most important event occurred: Josef Stalin died on 5 March 1953. So achieving a cease</w:t>
      </w:r>
      <w:r>
        <w:rPr>
          <w:rFonts w:ascii="Cambria Math" w:hAnsi="Cambria Math" w:cs="Cambria Math"/>
          <w:sz w:val="24"/>
          <w:szCs w:val="24"/>
        </w:rPr>
        <w:t>‐</w:t>
      </w:r>
      <w:r>
        <w:rPr>
          <w:rFonts w:ascii="New times roman" w:hAnsi="New times roman"/>
          <w:sz w:val="24"/>
          <w:szCs w:val="24"/>
        </w:rPr>
        <w:t>fire was the result of a complex set of circumstances and interwoven pressures. Eisenhower's toughness increased the pressure on the battlefield. He believed that the Truman strategy was the only practical one, but still something ought to be done to give the Communists an incentive to reach agreement. He permitted Clark's aircraft to bomb dams in North Korea, flooding the countryside. He instructed the JCS to prepare plans for more intensive maneuver—even atomic warfare—should negotiations break down. He authorized movement of atomic delivery aircraft to the Far East and initiated training for low</w:t>
      </w:r>
      <w:r>
        <w:rPr>
          <w:rFonts w:ascii="Cambria Math" w:hAnsi="Cambria Math" w:cs="Cambria Math"/>
          <w:sz w:val="24"/>
          <w:szCs w:val="24"/>
        </w:rPr>
        <w:t>‐</w:t>
      </w:r>
      <w:r>
        <w:rPr>
          <w:rFonts w:ascii="New times roman" w:hAnsi="New times roman"/>
          <w:sz w:val="24"/>
          <w:szCs w:val="24"/>
        </w:rPr>
        <w:t>level attack with atomic bombs. And he sent John Foster Dulles, his Secretary of State, to India in April to let it be known that the United States was prepared to renew the war at a higher level unless progress was made at Panmunjom.</w:t>
      </w:r>
    </w:p>
    <w:p>
      <w:pPr>
        <w:spacing w:line="480" w:lineRule="auto"/>
        <w:ind w:firstLine="720"/>
        <w:rPr>
          <w:rFonts w:ascii="New times roman" w:hAnsi="New times roman"/>
          <w:sz w:val="24"/>
          <w:szCs w:val="24"/>
        </w:rPr>
      </w:pPr>
      <w:r>
        <w:rPr>
          <w:rFonts w:ascii="New times roman" w:hAnsi="New times roman"/>
          <w:sz w:val="24"/>
          <w:szCs w:val="24"/>
        </w:rPr>
        <w:t>Clearly, Chinese leaders carefully considered these news signals, but it is conjectural to connect Ike's toughness and Stalin's death directly to the Communist agreement to end the war. Still, we do know that Stalin's fatality led to a deadly vitality have difficulty in the Kremlin that probably targeted Soviet market leaders on settling their inside problems alternatively than supporting an extended war. In addition, East European areas would have to be kept in-line after Stalin's loss of life, and something needed to be done to revive deteriorating relationships with the government authorities of China and North Korea, both which had lost self-assurance in the Soviet federal government for not going for a more vigorous part in the warfare. On 26 Apr, negotiating classes resumed at Panmunjom in which a final answer to handling the rest of the POWs took condition in the a few months that followed. Those that chose never to go back home were to be flipped to a natural repatriation commission. If indeed they still didn't want to go back home, the neutral percentage would release these to whichever authorities they select. As the delegations covered up the facts, it seemed a cease-fire had not been far off.</w:t>
      </w:r>
    </w:p>
    <w:p>
      <w:pPr>
        <w:spacing w:line="480" w:lineRule="auto"/>
        <w:ind w:firstLine="720"/>
        <w:rPr>
          <w:rFonts w:ascii="New times roman" w:hAnsi="New times roman"/>
          <w:sz w:val="24"/>
          <w:szCs w:val="24"/>
        </w:rPr>
      </w:pPr>
      <w:r>
        <w:rPr>
          <w:rFonts w:ascii="New times roman" w:hAnsi="New times roman"/>
          <w:sz w:val="24"/>
          <w:szCs w:val="24"/>
        </w:rPr>
        <w:t>As the UN proved helpful diligently toward an armistice, Southern Korean Leader Syngman Rhee became obstructive. Rhee found the dash toward an armistice as unlike South Korea's best interest, and he didn't trust the Communists if the UN Command grab. So on the night time of 18 June, Rhee bought his guards on the POW chemical substances release a some 25,000 friendly North Koreans. The Communists cried "foul." Eisenhower, sense betrayed, was outraged. However in order to save lots of the cease-fire, he negotiated with the Southern Korean leader, pledging a common security pact.</w:t>
      </w:r>
    </w:p>
    <w:p>
      <w:pPr>
        <w:spacing w:line="480" w:lineRule="auto"/>
        <w:rPr>
          <w:rFonts w:ascii="New times roman" w:hAnsi="New times roman"/>
          <w:sz w:val="24"/>
          <w:szCs w:val="24"/>
        </w:rPr>
      </w:pPr>
      <w:r>
        <w:rPr>
          <w:rFonts w:ascii="New times roman" w:hAnsi="New times roman"/>
          <w:sz w:val="24"/>
          <w:szCs w:val="24"/>
        </w:rPr>
        <w:t xml:space="preserve">            Following the cease-fire, long-term monetary aid, extension of the Southern Korean military, and coordination of U.S. and ROK targets at the politics discussion. Though costly for America, the agreement anchored Rhee's assistance and cleared just how for an armistice. While negotiating the ultimate information on a truce, the Chinese language communists wanted one last armed service advantage. They attached a restricted offensive that was made to drive UN negotiators toward funds more agreeable to the Communist part; monitored carefully, the offensive may also create the illusion of your peaceful settlement carrying out a Communist success. The attacks commenced on 10 June 1951 and by 16 June the UN series had been forced back again some 4,000 back yards. Although some surface was recovered, preventing slackened as commanders of contending armies ready to hint the truce. At 10 A.M. 27 July 1953, the darkest minute in Make Clark's life, he agreed upon the armistice documents to get rid of the Korean Battle. For a warfare designed to be limited, the man toll was staggering. Although Chinese language and North Korean casualties are unidentified, estimations of total loss amounted to almost two million, plus perhaps a million civilians. The UN Control suffered a complete of 88,000 wiped out, which 23,300 were North American. Total casualties for the UN (killed, wounded, lacking) were 459,360, 300,000 of whom were Southern Korean. Nevertheless, restricting the battle in                     Korea made a substantial contribution to the annals of the artwork of battle. First, the Korean Warfare demonstrated different strategies made to gain national targets without resorting to atomic warfare. Because of this, the Korean Conflict is less about tactical advancement than about politics goals, the technique to achieve those goals, and the functional art made to make the strategy be successful. Second, the warfare triggered the U.S. federal to arm the country and its own allies on the long lasting basis and bring its military services force to a higher state of fight readiness, ready to answer quickly to any risk to countrywide or alliance security. Never again would America find itself as ill-prepared as it turned out when the Korean Conflict began.</w:t>
      </w:r>
    </w:p>
    <w:p>
      <w:pPr>
        <w:spacing w:line="480" w:lineRule="auto"/>
        <w:rPr>
          <w:rFonts w:ascii="New times roman" w:hAnsi="New times roman"/>
          <w:sz w:val="24"/>
          <w:szCs w:val="24"/>
        </w:rPr>
      </w:pPr>
    </w:p>
    <w:p>
      <w:pPr>
        <w:spacing w:line="480" w:lineRule="auto"/>
        <w:rPr>
          <w:rFonts w:ascii="New times roman" w:hAnsi="New times roman"/>
          <w:sz w:val="24"/>
          <w:szCs w:val="24"/>
        </w:rPr>
      </w:pPr>
    </w:p>
    <w:p>
      <w:pPr>
        <w:spacing w:line="480" w:lineRule="auto"/>
        <w:rPr>
          <w:rFonts w:ascii="New times roman" w:hAnsi="New times roman"/>
          <w:sz w:val="24"/>
          <w:szCs w:val="24"/>
        </w:rPr>
      </w:pPr>
    </w:p>
    <w:p>
      <w:pPr>
        <w:spacing w:line="480" w:lineRule="auto"/>
        <w:rPr>
          <w:rFonts w:ascii="New times roman" w:hAnsi="New times roman"/>
          <w:sz w:val="24"/>
          <w:szCs w:val="24"/>
        </w:rPr>
      </w:pPr>
    </w:p>
    <w:p>
      <w:pPr>
        <w:spacing w:line="480" w:lineRule="auto"/>
        <w:rPr>
          <w:rFonts w:ascii="New times roman" w:hAnsi="New times roman"/>
          <w:sz w:val="24"/>
          <w:szCs w:val="24"/>
        </w:rPr>
      </w:pPr>
    </w:p>
    <w:p>
      <w:pPr>
        <w:spacing w:line="480" w:lineRule="auto"/>
        <w:rPr>
          <w:rFonts w:ascii="New times roman" w:hAnsi="New times roman"/>
          <w:sz w:val="24"/>
          <w:szCs w:val="24"/>
        </w:rPr>
      </w:pPr>
    </w:p>
    <w:p>
      <w:pPr>
        <w:spacing w:line="480" w:lineRule="auto"/>
        <w:rPr>
          <w:rFonts w:ascii="New times roman" w:hAnsi="New times roman"/>
          <w:sz w:val="24"/>
          <w:szCs w:val="24"/>
        </w:rPr>
      </w:pPr>
    </w:p>
    <w:p>
      <w:pPr>
        <w:spacing w:line="480" w:lineRule="auto"/>
        <w:rPr>
          <w:rFonts w:ascii="New times roman" w:hAnsi="New times roman"/>
          <w:sz w:val="24"/>
          <w:szCs w:val="24"/>
        </w:rPr>
      </w:pPr>
    </w:p>
    <w:p>
      <w:pPr>
        <w:spacing w:line="480" w:lineRule="auto"/>
        <w:rPr>
          <w:rFonts w:ascii="New times roman" w:hAnsi="New times roman"/>
          <w:sz w:val="24"/>
          <w:szCs w:val="24"/>
        </w:rPr>
      </w:pPr>
    </w:p>
    <w:p>
      <w:pPr>
        <w:spacing w:line="480" w:lineRule="auto"/>
        <w:rPr>
          <w:rFonts w:ascii="New times roman" w:hAnsi="New times roman"/>
          <w:sz w:val="24"/>
          <w:szCs w:val="24"/>
        </w:rPr>
      </w:pPr>
    </w:p>
    <w:p>
      <w:pPr>
        <w:spacing w:line="480" w:lineRule="auto"/>
        <w:rPr>
          <w:rFonts w:ascii="New times roman" w:hAnsi="New times roman"/>
          <w:sz w:val="24"/>
          <w:szCs w:val="24"/>
        </w:rPr>
      </w:pPr>
    </w:p>
    <w:p>
      <w:pPr>
        <w:spacing w:line="480" w:lineRule="auto"/>
        <w:rPr>
          <w:rFonts w:ascii="New times roman" w:hAnsi="New times roman"/>
          <w:sz w:val="24"/>
          <w:szCs w:val="24"/>
        </w:rPr>
      </w:pPr>
    </w:p>
    <w:p>
      <w:pPr>
        <w:spacing w:line="480" w:lineRule="auto"/>
        <w:rPr>
          <w:rFonts w:ascii="New times roman" w:hAnsi="New times roman"/>
          <w:sz w:val="24"/>
          <w:szCs w:val="24"/>
        </w:rPr>
      </w:pPr>
    </w:p>
    <w:p>
      <w:pPr>
        <w:shd w:val="clear" w:color="auto" w:fill="FFFFFF"/>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Works Cited</w:t>
      </w:r>
    </w:p>
    <w:p>
      <w:pPr>
        <w:shd w:val="clear" w:color="auto" w:fill="FFFFFF"/>
        <w:spacing w:after="0" w:line="480" w:lineRule="auto"/>
        <w:ind w:left="720" w:right="75" w:hanging="720"/>
        <w:rPr>
          <w:rFonts w:ascii="Times New Roman" w:hAnsi="Times New Roman" w:eastAsia="Times New Roman" w:cs="Times New Roman"/>
          <w:color w:val="000000"/>
          <w:sz w:val="24"/>
          <w:szCs w:val="24"/>
        </w:rPr>
      </w:pPr>
    </w:p>
    <w:p>
      <w:pPr>
        <w:shd w:val="clear" w:color="auto" w:fill="FFFFFF"/>
        <w:spacing w:after="0" w:line="480" w:lineRule="auto"/>
        <w:ind w:left="720" w:right="75" w:hanging="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"Chapter 10. The Korean war as International History." </w:t>
      </w:r>
      <w:r>
        <w:rPr>
          <w:rFonts w:ascii="Times New Roman" w:hAnsi="Times New Roman" w:eastAsia="Times New Roman" w:cs="Times New Roman"/>
          <w:i/>
          <w:iCs/>
          <w:color w:val="000000"/>
          <w:sz w:val="24"/>
          <w:szCs w:val="24"/>
        </w:rPr>
        <w:t>The Korean War</w:t>
      </w:r>
      <w:r>
        <w:rPr>
          <w:rFonts w:ascii="Times New Roman" w:hAnsi="Times New Roman" w:eastAsia="Times New Roman" w:cs="Times New Roman"/>
          <w:color w:val="000000"/>
          <w:sz w:val="24"/>
          <w:szCs w:val="24"/>
        </w:rPr>
        <w:t>,</w:t>
      </w:r>
    </w:p>
    <w:p>
      <w:pPr>
        <w:shd w:val="clear" w:color="auto" w:fill="FFFFFF"/>
        <w:spacing w:after="0" w:line="480" w:lineRule="auto"/>
        <w:ind w:left="720" w:right="75" w:hanging="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"Conclusion and consequences : The significance of the Korean War in the history of warfare." </w:t>
      </w:r>
      <w:r>
        <w:rPr>
          <w:rFonts w:ascii="Times New Roman" w:hAnsi="Times New Roman" w:eastAsia="Times New Roman" w:cs="Times New Roman"/>
          <w:i/>
          <w:iCs/>
          <w:color w:val="000000"/>
          <w:sz w:val="24"/>
          <w:szCs w:val="24"/>
        </w:rPr>
        <w:t>The Korean War 1950–1953</w:t>
      </w:r>
      <w:r>
        <w:rPr>
          <w:rFonts w:ascii="Times New Roman" w:hAnsi="Times New Roman" w:eastAsia="Times New Roman" w:cs="Times New Roman"/>
          <w:color w:val="000000"/>
          <w:sz w:val="24"/>
          <w:szCs w:val="24"/>
        </w:rPr>
        <w:t>,</w:t>
      </w:r>
    </w:p>
    <w:p>
      <w:pPr>
        <w:shd w:val="clear" w:color="auto" w:fill="FFFFFF"/>
        <w:spacing w:after="0" w:line="480" w:lineRule="auto"/>
        <w:ind w:left="720" w:right="75" w:hanging="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Korean War." 2001.</w:t>
      </w:r>
    </w:p>
    <w:p>
      <w:pPr>
        <w:shd w:val="clear" w:color="auto" w:fill="FFFFFF"/>
        <w:spacing w:after="0" w:line="480" w:lineRule="auto"/>
        <w:ind w:left="720" w:right="75" w:hanging="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"War and Democracy: A Comparative Study of the Korean War and the Peloponnesian War." 2001.</w:t>
      </w:r>
    </w:p>
    <w:p>
      <w:pPr>
        <w:shd w:val="clear" w:color="auto" w:fill="FFFFFF"/>
        <w:spacing w:after="0" w:line="480" w:lineRule="auto"/>
        <w:ind w:left="720" w:right="75" w:hanging="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Weathersby, Kathryn. "The Korean War at Sixty: New Approaches to the Study of the Korean WarSteven Casey, ed., The Korean War at Sixty: New Approaches to the Study of the Korean War. London: Routledge, 2012. 177 pp." </w:t>
      </w:r>
      <w:r>
        <w:rPr>
          <w:rFonts w:ascii="Times New Roman" w:hAnsi="Times New Roman" w:eastAsia="Times New Roman" w:cs="Times New Roman"/>
          <w:i/>
          <w:iCs/>
          <w:color w:val="000000"/>
          <w:sz w:val="24"/>
          <w:szCs w:val="24"/>
        </w:rPr>
        <w:t>Journal of Cold War Studies</w:t>
      </w:r>
      <w:r>
        <w:rPr>
          <w:rFonts w:ascii="Times New Roman" w:hAnsi="Times New Roman" w:eastAsia="Times New Roman" w:cs="Times New Roman"/>
          <w:color w:val="000000"/>
          <w:sz w:val="24"/>
          <w:szCs w:val="24"/>
        </w:rPr>
        <w:t>, vol. 17, no. 3, 2015, pp. 242-243.</w:t>
      </w:r>
    </w:p>
    <w:p>
      <w:pPr>
        <w:shd w:val="clear" w:color="auto" w:fill="FFFFFF"/>
        <w:spacing w:after="0" w:line="480" w:lineRule="auto"/>
        <w:ind w:right="75"/>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"Han, Un-suk: Japanese Colonial Domination and the Second World War Politics of Remembrance in South Korea, 1945-2011." </w:t>
      </w:r>
      <w:r>
        <w:rPr>
          <w:rFonts w:ascii="Times New Roman" w:hAnsi="Times New Roman" w:eastAsia="Times New Roman" w:cs="Times New Roman"/>
          <w:i/>
          <w:iCs/>
          <w:color w:val="000000"/>
          <w:sz w:val="24"/>
          <w:szCs w:val="24"/>
        </w:rPr>
        <w:t>History Education and Reconciliation</w:t>
      </w:r>
      <w:r>
        <w:rPr>
          <w:rFonts w:ascii="Times New Roman" w:hAnsi="Times New Roman" w:eastAsia="Times New Roman" w:cs="Times New Roman"/>
          <w:color w:val="000000"/>
          <w:sz w:val="24"/>
          <w:szCs w:val="24"/>
        </w:rPr>
        <w:t>,</w:t>
      </w:r>
    </w:p>
    <w:p>
      <w:pPr>
        <w:shd w:val="clear" w:color="auto" w:fill="FFFFFF"/>
        <w:spacing w:after="0" w:line="480" w:lineRule="auto"/>
        <w:ind w:left="720" w:right="75" w:hanging="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"How the war ended : UN diplomacy and Soviet withdrawal." </w:t>
      </w:r>
      <w:r>
        <w:rPr>
          <w:rFonts w:ascii="Times New Roman" w:hAnsi="Times New Roman" w:eastAsia="Times New Roman" w:cs="Times New Roman"/>
          <w:i/>
          <w:iCs/>
          <w:color w:val="000000"/>
          <w:sz w:val="24"/>
          <w:szCs w:val="24"/>
        </w:rPr>
        <w:t>The Soviet-Afghan War 1979–89</w:t>
      </w:r>
      <w:r>
        <w:rPr>
          <w:rFonts w:ascii="Times New Roman" w:hAnsi="Times New Roman" w:eastAsia="Times New Roman" w:cs="Times New Roman"/>
          <w:color w:val="000000"/>
          <w:sz w:val="24"/>
          <w:szCs w:val="24"/>
        </w:rPr>
        <w:t>,</w:t>
      </w:r>
    </w:p>
    <w:p>
      <w:pPr>
        <w:shd w:val="clear" w:color="auto" w:fill="FFFFFF"/>
        <w:spacing w:after="0" w:line="480" w:lineRule="auto"/>
        <w:ind w:left="720" w:right="75" w:hanging="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Myers, Robert J. "The Cold War Erupts in Korea." </w:t>
      </w:r>
      <w:r>
        <w:rPr>
          <w:rFonts w:ascii="Times New Roman" w:hAnsi="Times New Roman" w:eastAsia="Times New Roman" w:cs="Times New Roman"/>
          <w:i/>
          <w:iCs/>
          <w:color w:val="000000"/>
          <w:sz w:val="24"/>
          <w:szCs w:val="24"/>
        </w:rPr>
        <w:t>Korea in the Cross Currents</w:t>
      </w:r>
      <w:r>
        <w:rPr>
          <w:rFonts w:ascii="Times New Roman" w:hAnsi="Times New Roman" w:eastAsia="Times New Roman" w:cs="Times New Roman"/>
          <w:color w:val="000000"/>
          <w:sz w:val="24"/>
          <w:szCs w:val="24"/>
        </w:rPr>
        <w:t>, 2001, pp. 77-95.</w:t>
      </w:r>
    </w:p>
    <w:p>
      <w:pPr>
        <w:shd w:val="clear" w:color="auto" w:fill="FFFFFF"/>
        <w:spacing w:after="0" w:line="480" w:lineRule="auto"/>
        <w:ind w:left="720" w:right="75" w:hanging="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Swift, John. "Korea — the UN intervenes." </w:t>
      </w:r>
      <w:r>
        <w:rPr>
          <w:rFonts w:ascii="Times New Roman" w:hAnsi="Times New Roman" w:eastAsia="Times New Roman" w:cs="Times New Roman"/>
          <w:i/>
          <w:iCs/>
          <w:color w:val="000000"/>
          <w:sz w:val="24"/>
          <w:szCs w:val="24"/>
        </w:rPr>
        <w:t>The Palgrave Concise Historical Atlas of the Cold War</w:t>
      </w:r>
      <w:r>
        <w:rPr>
          <w:rFonts w:ascii="Times New Roman" w:hAnsi="Times New Roman" w:eastAsia="Times New Roman" w:cs="Times New Roman"/>
          <w:color w:val="000000"/>
          <w:sz w:val="24"/>
          <w:szCs w:val="24"/>
        </w:rPr>
        <w:t>, 2003, pp. 38-39.</w:t>
      </w:r>
    </w:p>
    <w:p>
      <w:pPr>
        <w:spacing w:line="480" w:lineRule="auto"/>
        <w:rPr>
          <w:rFonts w:ascii="New times roman" w:hAnsi="New times roman"/>
          <w:sz w:val="24"/>
          <w:szCs w:val="24"/>
        </w:rPr>
      </w:pPr>
    </w:p>
    <w:p>
      <w:pPr>
        <w:spacing w:line="480" w:lineRule="auto"/>
        <w:rPr>
          <w:rFonts w:ascii="New times roman" w:hAnsi="New times roman"/>
          <w:sz w:val="24"/>
          <w:szCs w:val="24"/>
        </w:rPr>
      </w:pPr>
    </w:p>
    <w:p>
      <w:pPr>
        <w:spacing w:line="480" w:lineRule="auto"/>
        <w:rPr>
          <w:rFonts w:ascii="New times roman" w:hAnsi="New times roman"/>
          <w:sz w:val="24"/>
          <w:szCs w:val="24"/>
        </w:rPr>
      </w:pPr>
    </w:p>
    <w:p>
      <w:pPr>
        <w:spacing w:line="480" w:lineRule="auto"/>
        <w:rPr>
          <w:rFonts w:ascii="New times roman" w:hAnsi="New times roman"/>
          <w:sz w:val="24"/>
          <w:szCs w:val="24"/>
        </w:rPr>
      </w:pPr>
    </w:p>
    <w:p>
      <w:pPr>
        <w:spacing w:line="480" w:lineRule="auto"/>
        <w:rPr>
          <w:rFonts w:ascii="New times roman" w:hAnsi="New times roman"/>
          <w:sz w:val="24"/>
          <w:szCs w:val="24"/>
        </w:rPr>
      </w:pPr>
    </w:p>
    <w:p>
      <w:pPr>
        <w:spacing w:line="480" w:lineRule="auto"/>
        <w:rPr>
          <w:rFonts w:ascii="New times roman" w:hAnsi="New times roman"/>
          <w:sz w:val="24"/>
          <w:szCs w:val="24"/>
        </w:rPr>
      </w:pPr>
    </w:p>
    <w:p>
      <w:pPr>
        <w:spacing w:line="480" w:lineRule="auto"/>
        <w:rPr>
          <w:rFonts w:ascii="New times roman" w:hAnsi="New times roman"/>
          <w:sz w:val="24"/>
          <w:szCs w:val="24"/>
        </w:rPr>
      </w:pPr>
    </w:p>
    <w:p>
      <w:pPr>
        <w:spacing w:line="480" w:lineRule="auto"/>
        <w:rPr>
          <w:rFonts w:ascii="New times roman" w:hAnsi="New times roman"/>
          <w:sz w:val="24"/>
          <w:szCs w:val="24"/>
        </w:rPr>
      </w:pPr>
    </w:p>
    <w:p>
      <w:pPr>
        <w:spacing w:line="480" w:lineRule="auto"/>
        <w:rPr>
          <w:rFonts w:ascii="New times roman" w:hAnsi="New times roman"/>
          <w:sz w:val="24"/>
          <w:szCs w:val="24"/>
        </w:rPr>
      </w:pPr>
    </w:p>
    <w:p>
      <w:pPr>
        <w:spacing w:line="480" w:lineRule="auto"/>
        <w:rPr>
          <w:rFonts w:ascii="New times roman" w:hAnsi="New times roman"/>
          <w:sz w:val="24"/>
          <w:szCs w:val="24"/>
        </w:rPr>
      </w:pPr>
    </w:p>
    <w:sectPr>
      <w:headerReference r:id="rId3" w:type="default"/>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New times roman">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2FF" w:usb1="420024FF" w:usb2="00000000" w:usb3="00000000" w:csb0="2000019F" w:csb1="00000000"/>
  </w:font>
  <w:font w:name="Calibri">
    <w:panose1 w:val="020F0502020204030204"/>
    <w:charset w:val="00"/>
    <w:family w:val="auto"/>
    <w:pitch w:val="default"/>
    <w:sig w:usb0="E0002A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FD8"/>
    <w:rsid w:val="001E2384"/>
    <w:rsid w:val="00321432"/>
    <w:rsid w:val="003D241C"/>
    <w:rsid w:val="005B20B7"/>
    <w:rsid w:val="00645A9F"/>
    <w:rsid w:val="00746FD8"/>
    <w:rsid w:val="007679D5"/>
    <w:rsid w:val="0080185F"/>
    <w:rsid w:val="00AF53B0"/>
    <w:rsid w:val="00EC25A4"/>
    <w:rsid w:val="00EF2886"/>
    <w:rsid w:val="02DD0991"/>
    <w:rsid w:val="17DB003F"/>
    <w:rsid w:val="3CBA26AD"/>
    <w:rsid w:val="3FF62C7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680"/>
        <w:tab w:val="right" w:pos="9360"/>
      </w:tabs>
      <w:spacing w:after="0" w:line="240" w:lineRule="auto"/>
    </w:pPr>
  </w:style>
  <w:style w:type="paragraph" w:styleId="3">
    <w:name w:val="header"/>
    <w:basedOn w:val="1"/>
    <w:link w:val="6"/>
    <w:unhideWhenUsed/>
    <w:uiPriority w:val="99"/>
    <w:pPr>
      <w:tabs>
        <w:tab w:val="center" w:pos="4680"/>
        <w:tab w:val="right" w:pos="9360"/>
      </w:tabs>
      <w:spacing w:after="0" w:line="240" w:lineRule="auto"/>
    </w:pPr>
  </w:style>
  <w:style w:type="character" w:customStyle="1" w:styleId="6">
    <w:name w:val="Header Char"/>
    <w:basedOn w:val="4"/>
    <w:link w:val="3"/>
    <w:qFormat/>
    <w:uiPriority w:val="99"/>
  </w:style>
  <w:style w:type="character" w:customStyle="1" w:styleId="7">
    <w:name w:val="Footer Char"/>
    <w:basedOn w:val="4"/>
    <w:link w:val="2"/>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4542</Words>
  <Characters>25892</Characters>
  <Lines>215</Lines>
  <Paragraphs>60</Paragraphs>
  <ScaleCrop>false</ScaleCrop>
  <LinksUpToDate>false</LinksUpToDate>
  <CharactersWithSpaces>30374</CharactersWithSpaces>
  <Application>WPS Office_10.2.0.5811_F1E327BC-269C-435d-A152-05C5408002CA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2017-05-01T02:54:00Z</dcterms:created>
  <dc:creator>OLD TRAFFORD</dc:creator>
  <cp:lastModifiedBy>mmszs</cp:lastModifiedBy>
  <dcterms:modified xsi:type="dcterms:W3CDTF">2017-05-10T05:28:27Z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